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90" w:rsidRDefault="00E13FBC" w:rsidP="00512F2B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ascii="Century Gothic" w:hAnsi="Century Gothic"/>
          <w:b/>
          <w:sz w:val="40"/>
          <w:szCs w:val="40"/>
          <w:u w:val="single"/>
        </w:rPr>
        <w:t xml:space="preserve">ΠΟΛΙΤΙΚΟ ΕΦΕΤΕΙΟ, </w:t>
      </w:r>
    </w:p>
    <w:p w:rsidR="00E43690" w:rsidRDefault="00E13FBC" w:rsidP="00512F2B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ascii="Century Gothic" w:hAnsi="Century Gothic"/>
          <w:b/>
          <w:sz w:val="40"/>
          <w:szCs w:val="40"/>
          <w:u w:val="single"/>
        </w:rPr>
        <w:t xml:space="preserve">ΔΙΚΑΣΙΜΟΣ </w:t>
      </w:r>
      <w:r w:rsidR="00A7605A">
        <w:rPr>
          <w:rFonts w:ascii="Century Gothic" w:hAnsi="Century Gothic"/>
          <w:b/>
          <w:sz w:val="40"/>
          <w:szCs w:val="40"/>
          <w:u w:val="single"/>
        </w:rPr>
        <w:t>16-11</w:t>
      </w:r>
      <w:r w:rsidR="000127D5" w:rsidRPr="00512F2B">
        <w:rPr>
          <w:rFonts w:ascii="Century Gothic" w:hAnsi="Century Gothic"/>
          <w:b/>
          <w:sz w:val="40"/>
          <w:szCs w:val="40"/>
          <w:u w:val="single"/>
        </w:rPr>
        <w:t>-2020</w:t>
      </w:r>
      <w:r w:rsidR="001C5063" w:rsidRPr="00512F2B">
        <w:rPr>
          <w:rFonts w:ascii="Century Gothic" w:hAnsi="Century Gothic"/>
          <w:b/>
          <w:sz w:val="40"/>
          <w:szCs w:val="40"/>
          <w:u w:val="single"/>
        </w:rPr>
        <w:t xml:space="preserve"> </w:t>
      </w:r>
      <w:r w:rsidR="00E43690">
        <w:rPr>
          <w:rFonts w:ascii="Century Gothic" w:hAnsi="Century Gothic"/>
          <w:b/>
          <w:sz w:val="40"/>
          <w:szCs w:val="40"/>
          <w:u w:val="single"/>
        </w:rPr>
        <w:t xml:space="preserve">            </w:t>
      </w:r>
      <w:r w:rsidR="00CC0A2C" w:rsidRPr="00512F2B">
        <w:rPr>
          <w:rFonts w:ascii="Century Gothic" w:hAnsi="Century Gothic"/>
          <w:b/>
          <w:sz w:val="40"/>
          <w:szCs w:val="40"/>
          <w:u w:val="single"/>
        </w:rPr>
        <w:t>Τμήμα Γ’</w:t>
      </w:r>
    </w:p>
    <w:p w:rsidR="00E43690" w:rsidRPr="00512F2B" w:rsidRDefault="00E43690" w:rsidP="00512F2B">
      <w:pPr>
        <w:spacing w:after="0" w:line="240" w:lineRule="auto"/>
        <w:jc w:val="center"/>
        <w:rPr>
          <w:rFonts w:ascii="Century Gothic" w:hAnsi="Century Gothic"/>
          <w:b/>
          <w:sz w:val="40"/>
          <w:szCs w:val="40"/>
          <w:u w:val="single"/>
        </w:rPr>
      </w:pPr>
      <w:r>
        <w:rPr>
          <w:rFonts w:ascii="Century Gothic" w:hAnsi="Century Gothic"/>
          <w:b/>
          <w:sz w:val="40"/>
          <w:szCs w:val="40"/>
          <w:u w:val="single"/>
        </w:rPr>
        <w:t>ΠΡΟΕΔΡΟΣ ΤΥΡΑΝΝΙΔΟΥ ΑΝΔΡΟΝΙΚΗ</w:t>
      </w:r>
      <w:r w:rsidR="00A7605A">
        <w:rPr>
          <w:rFonts w:ascii="Century Gothic" w:hAnsi="Century Gothic"/>
          <w:b/>
          <w:sz w:val="40"/>
          <w:szCs w:val="40"/>
          <w:u w:val="single"/>
        </w:rPr>
        <w:t xml:space="preserve"> </w:t>
      </w:r>
    </w:p>
    <w:p w:rsidR="00A10F62" w:rsidRDefault="00037666" w:rsidP="00512F2B">
      <w:pPr>
        <w:spacing w:after="0" w:line="240" w:lineRule="auto"/>
        <w:jc w:val="center"/>
        <w:rPr>
          <w:rFonts w:ascii="Century Gothic" w:hAnsi="Century Gothic"/>
          <w:sz w:val="36"/>
          <w:szCs w:val="36"/>
          <w:u w:val="single"/>
        </w:rPr>
      </w:pPr>
      <w:r w:rsidRPr="00E13FBC">
        <w:rPr>
          <w:rFonts w:ascii="Century Gothic" w:hAnsi="Century Gothic"/>
          <w:sz w:val="36"/>
          <w:szCs w:val="36"/>
        </w:rPr>
        <w:t xml:space="preserve">Γραμματέας: </w:t>
      </w:r>
      <w:proofErr w:type="spellStart"/>
      <w:r w:rsidRPr="00E13FBC">
        <w:rPr>
          <w:rFonts w:ascii="Century Gothic" w:hAnsi="Century Gothic"/>
          <w:sz w:val="36"/>
          <w:szCs w:val="36"/>
        </w:rPr>
        <w:t>Ευγγελία</w:t>
      </w:r>
      <w:proofErr w:type="spellEnd"/>
      <w:r w:rsidRPr="00E13FBC">
        <w:rPr>
          <w:rFonts w:ascii="Century Gothic" w:hAnsi="Century Gothic"/>
          <w:sz w:val="36"/>
          <w:szCs w:val="36"/>
        </w:rPr>
        <w:t xml:space="preserve"> </w:t>
      </w:r>
      <w:proofErr w:type="spellStart"/>
      <w:r w:rsidRPr="00E13FBC">
        <w:rPr>
          <w:rFonts w:ascii="Century Gothic" w:hAnsi="Century Gothic"/>
          <w:sz w:val="36"/>
          <w:szCs w:val="36"/>
        </w:rPr>
        <w:t>Κουκουμπή</w:t>
      </w:r>
      <w:proofErr w:type="spellEnd"/>
      <w:r w:rsidR="001C5063" w:rsidRPr="00E13FBC">
        <w:rPr>
          <w:rFonts w:ascii="Century Gothic" w:hAnsi="Century Gothic"/>
          <w:sz w:val="36"/>
          <w:szCs w:val="36"/>
          <w:u w:val="single"/>
        </w:rPr>
        <w:t xml:space="preserve"> </w:t>
      </w:r>
      <w:r w:rsidR="004509C6" w:rsidRPr="00E13FBC">
        <w:rPr>
          <w:rFonts w:ascii="Century Gothic" w:hAnsi="Century Gothic"/>
          <w:sz w:val="36"/>
          <w:szCs w:val="36"/>
          <w:u w:val="single"/>
        </w:rPr>
        <w:t>[γρ.332</w:t>
      </w:r>
      <w:r w:rsidR="004509C6" w:rsidRPr="00E13FBC">
        <w:rPr>
          <w:rFonts w:ascii="Century Gothic" w:hAnsi="Century Gothic"/>
          <w:sz w:val="36"/>
          <w:szCs w:val="36"/>
          <w:u w:val="single"/>
          <w:vertAlign w:val="superscript"/>
        </w:rPr>
        <w:t>Α</w:t>
      </w:r>
      <w:r w:rsidR="004509C6" w:rsidRPr="00E13FBC">
        <w:rPr>
          <w:rFonts w:ascii="Century Gothic" w:hAnsi="Century Gothic"/>
          <w:sz w:val="36"/>
          <w:szCs w:val="36"/>
          <w:u w:val="single"/>
        </w:rPr>
        <w:t>]</w:t>
      </w:r>
    </w:p>
    <w:p w:rsidR="00E43690" w:rsidRDefault="00E43690" w:rsidP="00512F2B">
      <w:pPr>
        <w:spacing w:after="0" w:line="240" w:lineRule="auto"/>
        <w:jc w:val="center"/>
        <w:rPr>
          <w:rFonts w:ascii="Century Gothic" w:hAnsi="Century Gothic"/>
          <w:sz w:val="36"/>
          <w:szCs w:val="36"/>
          <w:u w:val="single"/>
        </w:rPr>
      </w:pPr>
    </w:p>
    <w:p w:rsidR="006934D7" w:rsidRDefault="00E43690" w:rsidP="006934D7">
      <w:pPr>
        <w:spacing w:after="0" w:line="240" w:lineRule="auto"/>
        <w:jc w:val="both"/>
        <w:rPr>
          <w:rFonts w:ascii="Century Gothic" w:hAnsi="Century Gothic"/>
          <w:b/>
          <w:sz w:val="36"/>
          <w:szCs w:val="36"/>
          <w:u w:val="single"/>
        </w:rPr>
      </w:pPr>
      <w:r w:rsidRPr="006934D7">
        <w:rPr>
          <w:rFonts w:ascii="Century Gothic" w:hAnsi="Century Gothic"/>
          <w:b/>
          <w:sz w:val="36"/>
          <w:szCs w:val="36"/>
          <w:u w:val="single"/>
        </w:rPr>
        <w:t>ΑΠΟΣΥΡΟΝΤΑΙ  οι</w:t>
      </w:r>
      <w:r w:rsidR="006934D7">
        <w:rPr>
          <w:rFonts w:ascii="Century Gothic" w:hAnsi="Century Gothic"/>
          <w:b/>
          <w:sz w:val="36"/>
          <w:szCs w:val="36"/>
          <w:u w:val="single"/>
        </w:rPr>
        <w:t>:</w:t>
      </w:r>
    </w:p>
    <w:p w:rsidR="00E43690" w:rsidRPr="006934D7" w:rsidRDefault="00E43690" w:rsidP="006934D7">
      <w:pPr>
        <w:spacing w:after="0" w:line="240" w:lineRule="auto"/>
        <w:jc w:val="both"/>
        <w:rPr>
          <w:rFonts w:ascii="Century Gothic" w:hAnsi="Century Gothic"/>
          <w:b/>
          <w:sz w:val="36"/>
          <w:szCs w:val="36"/>
          <w:u w:val="single"/>
        </w:rPr>
      </w:pPr>
      <w:bookmarkStart w:id="0" w:name="_GoBack"/>
      <w:bookmarkEnd w:id="0"/>
      <w:r w:rsidRPr="006934D7"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4675D5" w:rsidRPr="006934D7">
        <w:rPr>
          <w:rFonts w:ascii="Century Gothic" w:hAnsi="Century Gothic"/>
          <w:b/>
          <w:sz w:val="36"/>
          <w:szCs w:val="36"/>
          <w:u w:val="single"/>
        </w:rPr>
        <w:t xml:space="preserve">1, 2, 3, 4 , 5, 6, 7, 8, 9 , [14+16], 15, [17+ 18+ 19] </w:t>
      </w:r>
    </w:p>
    <w:p w:rsidR="00E43690" w:rsidRPr="006934D7" w:rsidRDefault="00E43690" w:rsidP="006934D7">
      <w:pPr>
        <w:spacing w:after="0" w:line="240" w:lineRule="auto"/>
        <w:jc w:val="both"/>
        <w:rPr>
          <w:rFonts w:ascii="Century Gothic" w:hAnsi="Century Gothic"/>
          <w:b/>
          <w:sz w:val="36"/>
          <w:szCs w:val="36"/>
          <w:u w:val="single"/>
        </w:rPr>
      </w:pPr>
    </w:p>
    <w:p w:rsidR="00A10F62" w:rsidRPr="00512F2B" w:rsidRDefault="00A10F62" w:rsidP="00512F2B">
      <w:pPr>
        <w:spacing w:after="0" w:line="240" w:lineRule="auto"/>
        <w:jc w:val="center"/>
        <w:rPr>
          <w:rFonts w:ascii="Century Gothic" w:hAnsi="Century Gothic" w:cs="Arial"/>
          <w:b/>
          <w:bCs/>
          <w:sz w:val="40"/>
          <w:szCs w:val="40"/>
        </w:rPr>
      </w:pPr>
      <w:r w:rsidRPr="00512F2B">
        <w:rPr>
          <w:rFonts w:ascii="Century Gothic" w:hAnsi="Century Gothic" w:cs="Arial"/>
          <w:b/>
          <w:bCs/>
          <w:sz w:val="40"/>
          <w:szCs w:val="40"/>
        </w:rPr>
        <w:t>Η ΕΚΦΩΝΗΣΗ ΤΩΝ ΥΠΟΘΕΣΕΩΝ ΘΑ ΓΙΝΕΙ ΜΕ ΤΗ ΣΕΙΡΑ ΠΟΥ ΑΚΟΛΟΥΘΕΙ :</w:t>
      </w:r>
    </w:p>
    <w:p w:rsidR="00CC0A2C" w:rsidRDefault="00CC0A2C" w:rsidP="00512F2B">
      <w:pPr>
        <w:spacing w:after="0" w:line="240" w:lineRule="auto"/>
        <w:jc w:val="center"/>
        <w:rPr>
          <w:rFonts w:ascii="Century Gothic" w:hAnsi="Century Gothic" w:cs="Arial"/>
          <w:b/>
          <w:bCs/>
          <w:i/>
          <w:sz w:val="40"/>
          <w:szCs w:val="40"/>
        </w:rPr>
      </w:pPr>
    </w:p>
    <w:p w:rsidR="00E43690" w:rsidRPr="00512F2B" w:rsidRDefault="00E43690" w:rsidP="00512F2B">
      <w:pPr>
        <w:spacing w:after="0" w:line="240" w:lineRule="auto"/>
        <w:jc w:val="center"/>
        <w:rPr>
          <w:rFonts w:ascii="Century Gothic" w:hAnsi="Century Gothic"/>
          <w:i/>
          <w:sz w:val="40"/>
          <w:szCs w:val="40"/>
          <w:u w:val="single"/>
        </w:rPr>
      </w:pPr>
    </w:p>
    <w:tbl>
      <w:tblPr>
        <w:tblStyle w:val="a3"/>
        <w:tblW w:w="11905" w:type="dxa"/>
        <w:tblLook w:val="04A0" w:firstRow="1" w:lastRow="0" w:firstColumn="1" w:lastColumn="0" w:noHBand="0" w:noVBand="1"/>
      </w:tblPr>
      <w:tblGrid>
        <w:gridCol w:w="3185"/>
        <w:gridCol w:w="2123"/>
        <w:gridCol w:w="6597"/>
      </w:tblGrid>
      <w:tr w:rsidR="0014770D" w:rsidRPr="00512F2B" w:rsidTr="005F23E3">
        <w:tc>
          <w:tcPr>
            <w:tcW w:w="3185" w:type="dxa"/>
          </w:tcPr>
          <w:p w:rsidR="0014770D" w:rsidRPr="00512F2B" w:rsidRDefault="0014770D" w:rsidP="000C39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512F2B">
              <w:rPr>
                <w:rFonts w:ascii="Century Gothic" w:hAnsi="Century Gothic"/>
                <w:b/>
                <w:sz w:val="32"/>
                <w:szCs w:val="32"/>
              </w:rPr>
              <w:t>ΕΦΕΤΕΣ</w:t>
            </w:r>
          </w:p>
        </w:tc>
        <w:tc>
          <w:tcPr>
            <w:tcW w:w="2123" w:type="dxa"/>
          </w:tcPr>
          <w:p w:rsidR="0014770D" w:rsidRPr="00512F2B" w:rsidRDefault="00D01ACC" w:rsidP="000C39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512F2B">
              <w:rPr>
                <w:rFonts w:ascii="Century Gothic" w:hAnsi="Century Gothic"/>
                <w:b/>
                <w:sz w:val="32"/>
                <w:szCs w:val="32"/>
              </w:rPr>
              <w:t>ΩΡΕΣ</w:t>
            </w:r>
          </w:p>
          <w:p w:rsidR="00D01ACC" w:rsidRPr="00512F2B" w:rsidRDefault="00D01ACC" w:rsidP="000C3969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512F2B">
              <w:rPr>
                <w:rFonts w:ascii="Century Gothic" w:hAnsi="Century Gothic"/>
                <w:b/>
                <w:sz w:val="32"/>
                <w:szCs w:val="32"/>
              </w:rPr>
              <w:t>ΕΚΦΩΝΗΣΗΣ</w:t>
            </w:r>
          </w:p>
        </w:tc>
        <w:tc>
          <w:tcPr>
            <w:tcW w:w="6597" w:type="dxa"/>
          </w:tcPr>
          <w:p w:rsidR="0014770D" w:rsidRPr="00512F2B" w:rsidRDefault="0014770D" w:rsidP="00D01ACC">
            <w:pPr>
              <w:ind w:right="2617"/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512F2B">
              <w:rPr>
                <w:rFonts w:ascii="Century Gothic" w:hAnsi="Century Gothic"/>
                <w:b/>
                <w:sz w:val="32"/>
                <w:szCs w:val="32"/>
              </w:rPr>
              <w:t>ΜΟΝΟΜΕΛΕΣ</w:t>
            </w:r>
          </w:p>
        </w:tc>
      </w:tr>
      <w:tr w:rsidR="0014770D" w:rsidRPr="00512F2B" w:rsidTr="005F23E3">
        <w:tc>
          <w:tcPr>
            <w:tcW w:w="3185" w:type="dxa"/>
          </w:tcPr>
          <w:p w:rsidR="0014770D" w:rsidRPr="00512F2B" w:rsidRDefault="0014770D" w:rsidP="000800C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4770D" w:rsidRPr="00512F2B" w:rsidRDefault="0014770D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512F2B">
              <w:rPr>
                <w:rFonts w:ascii="Century Gothic" w:hAnsi="Century Gothic"/>
                <w:b/>
                <w:sz w:val="32"/>
                <w:szCs w:val="32"/>
              </w:rPr>
              <w:t>Σιδηρόπουλος Κωνσταντίνος</w:t>
            </w:r>
          </w:p>
          <w:p w:rsidR="0014770D" w:rsidRPr="00512F2B" w:rsidRDefault="0014770D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2123" w:type="dxa"/>
          </w:tcPr>
          <w:p w:rsidR="0014770D" w:rsidRPr="00512F2B" w:rsidRDefault="0014770D" w:rsidP="00E6308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14770D" w:rsidRPr="00512F2B" w:rsidRDefault="000923F0" w:rsidP="005F23E3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  <w:r w:rsidR="00DF5144">
              <w:rPr>
                <w:rFonts w:ascii="Century Gothic" w:hAnsi="Century Gothic"/>
                <w:sz w:val="32"/>
                <w:szCs w:val="32"/>
              </w:rPr>
              <w:t>.00</w:t>
            </w:r>
            <w:r>
              <w:rPr>
                <w:rFonts w:ascii="Century Gothic" w:hAnsi="Century Gothic"/>
                <w:sz w:val="32"/>
                <w:szCs w:val="32"/>
              </w:rPr>
              <w:t>-</w:t>
            </w:r>
            <w:r w:rsidR="00DF5144">
              <w:rPr>
                <w:rFonts w:ascii="Century Gothic" w:hAnsi="Century Gothic"/>
                <w:sz w:val="32"/>
                <w:szCs w:val="32"/>
              </w:rPr>
              <w:t>10.</w:t>
            </w:r>
            <w:r w:rsidR="005F23E3">
              <w:rPr>
                <w:rFonts w:ascii="Century Gothic" w:hAnsi="Century Gothic"/>
                <w:sz w:val="32"/>
                <w:szCs w:val="32"/>
              </w:rPr>
              <w:t>05</w:t>
            </w:r>
          </w:p>
        </w:tc>
        <w:tc>
          <w:tcPr>
            <w:tcW w:w="6597" w:type="dxa"/>
          </w:tcPr>
          <w:p w:rsidR="0014770D" w:rsidRPr="00DC4EF2" w:rsidRDefault="0014770D" w:rsidP="0014770D">
            <w:pPr>
              <w:tabs>
                <w:tab w:val="left" w:pos="2869"/>
              </w:tabs>
              <w:ind w:right="3609"/>
              <w:rPr>
                <w:rFonts w:ascii="Century Gothic" w:hAnsi="Century Gothic"/>
                <w:sz w:val="28"/>
                <w:szCs w:val="28"/>
              </w:rPr>
            </w:pPr>
          </w:p>
          <w:p w:rsidR="008277DE" w:rsidRPr="004675D5" w:rsidRDefault="008D2EE7" w:rsidP="004675D5">
            <w:pPr>
              <w:tabs>
                <w:tab w:val="left" w:pos="2790"/>
              </w:tabs>
              <w:ind w:right="3609"/>
              <w:jc w:val="both"/>
              <w:rPr>
                <w:rFonts w:ascii="Century Gothic" w:hAnsi="Century Gothic"/>
                <w:b/>
                <w:sz w:val="28"/>
                <w:szCs w:val="28"/>
                <w:lang w:val="en-US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</w:t>
            </w:r>
            <w:r w:rsidR="00637F16" w:rsidRPr="004675D5">
              <w:rPr>
                <w:rFonts w:ascii="Century Gothic" w:hAnsi="Century Gothic"/>
                <w:b/>
                <w:sz w:val="28"/>
                <w:szCs w:val="28"/>
              </w:rPr>
              <w:t>[13+21</w:t>
            </w:r>
            <w:r w:rsidR="004675D5" w:rsidRPr="004675D5">
              <w:rPr>
                <w:rFonts w:ascii="Century Gothic" w:hAnsi="Century Gothic"/>
                <w:b/>
                <w:sz w:val="28"/>
                <w:szCs w:val="28"/>
              </w:rPr>
              <w:t xml:space="preserve">] </w:t>
            </w:r>
          </w:p>
          <w:p w:rsidR="0014770D" w:rsidRPr="00DC4EF2" w:rsidRDefault="00637F16" w:rsidP="008D2EE7">
            <w:pPr>
              <w:ind w:right="2758"/>
              <w:jc w:val="both"/>
              <w:rPr>
                <w:rFonts w:ascii="Century Gothic" w:hAnsi="Century Gothic"/>
                <w:sz w:val="28"/>
                <w:szCs w:val="28"/>
              </w:rPr>
            </w:pPr>
            <w:r w:rsidRPr="004675D5">
              <w:rPr>
                <w:rFonts w:ascii="Century Gothic" w:hAnsi="Century Gothic"/>
                <w:b/>
                <w:sz w:val="28"/>
                <w:szCs w:val="28"/>
              </w:rPr>
              <w:t>22</w:t>
            </w:r>
            <w:r w:rsidR="008D2EE7" w:rsidRPr="004675D5">
              <w:rPr>
                <w:rFonts w:ascii="Century Gothic" w:hAnsi="Century Gothic"/>
                <w:b/>
                <w:sz w:val="24"/>
                <w:szCs w:val="24"/>
              </w:rPr>
              <w:t>[ διόρθωση οί</w:t>
            </w:r>
            <w:r w:rsidR="00A7605A" w:rsidRPr="004675D5">
              <w:rPr>
                <w:rFonts w:ascii="Century Gothic" w:hAnsi="Century Gothic"/>
                <w:b/>
                <w:sz w:val="24"/>
                <w:szCs w:val="24"/>
              </w:rPr>
              <w:t>κοθεν],</w:t>
            </w:r>
            <w:r w:rsidR="00A7605A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</w:tr>
      <w:tr w:rsidR="0014770D" w:rsidRPr="00512F2B" w:rsidTr="005F23E3">
        <w:trPr>
          <w:trHeight w:val="765"/>
        </w:trPr>
        <w:tc>
          <w:tcPr>
            <w:tcW w:w="3185" w:type="dxa"/>
          </w:tcPr>
          <w:p w:rsidR="0014770D" w:rsidRPr="00512F2B" w:rsidRDefault="0014770D" w:rsidP="000800CE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4770D" w:rsidRPr="00512F2B" w:rsidRDefault="0014770D" w:rsidP="00512F2B">
            <w:pPr>
              <w:rPr>
                <w:rFonts w:ascii="Century Gothic" w:hAnsi="Century Gothic"/>
                <w:b/>
                <w:sz w:val="32"/>
                <w:szCs w:val="32"/>
              </w:rPr>
            </w:pPr>
            <w:proofErr w:type="spellStart"/>
            <w:r w:rsidRPr="00512F2B">
              <w:rPr>
                <w:rFonts w:ascii="Century Gothic" w:hAnsi="Century Gothic"/>
                <w:b/>
                <w:sz w:val="32"/>
                <w:szCs w:val="32"/>
              </w:rPr>
              <w:t>Μήλιου</w:t>
            </w:r>
            <w:proofErr w:type="spellEnd"/>
            <w:r w:rsidRPr="00512F2B">
              <w:rPr>
                <w:rFonts w:ascii="Century Gothic" w:hAnsi="Century Gothic"/>
                <w:b/>
                <w:sz w:val="32"/>
                <w:szCs w:val="32"/>
              </w:rPr>
              <w:t xml:space="preserve"> Ευαγγελία</w:t>
            </w:r>
          </w:p>
        </w:tc>
        <w:tc>
          <w:tcPr>
            <w:tcW w:w="2123" w:type="dxa"/>
          </w:tcPr>
          <w:p w:rsidR="0014770D" w:rsidRPr="00512F2B" w:rsidRDefault="0014770D" w:rsidP="00E6308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  <w:p w:rsidR="0014770D" w:rsidRDefault="00DF5144" w:rsidP="00E6308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</w:t>
            </w:r>
            <w:r w:rsidR="005F23E3">
              <w:rPr>
                <w:rFonts w:ascii="Century Gothic" w:hAnsi="Century Gothic"/>
                <w:sz w:val="32"/>
                <w:szCs w:val="32"/>
              </w:rPr>
              <w:t>06-</w:t>
            </w:r>
            <w:r>
              <w:rPr>
                <w:rFonts w:ascii="Century Gothic" w:hAnsi="Century Gothic"/>
                <w:sz w:val="32"/>
                <w:szCs w:val="32"/>
              </w:rPr>
              <w:t>10.</w:t>
            </w:r>
            <w:r w:rsidR="005F23E3"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CD6187" w:rsidRPr="00512F2B" w:rsidRDefault="00CD6187" w:rsidP="00E6308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597" w:type="dxa"/>
          </w:tcPr>
          <w:p w:rsidR="0014770D" w:rsidRPr="00DC4EF2" w:rsidRDefault="0014770D" w:rsidP="009E5EDE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512F2B" w:rsidRPr="00FA5D46" w:rsidRDefault="008D2EE7" w:rsidP="004675D5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</w:t>
            </w:r>
            <w:r w:rsidR="00DB744F" w:rsidRPr="00FA5D46">
              <w:rPr>
                <w:rFonts w:ascii="Century Gothic" w:hAnsi="Century Gothic"/>
                <w:b/>
                <w:sz w:val="28"/>
                <w:szCs w:val="28"/>
              </w:rPr>
              <w:t>[10+11+12]</w:t>
            </w:r>
          </w:p>
        </w:tc>
      </w:tr>
      <w:tr w:rsidR="0014770D" w:rsidRPr="00512F2B" w:rsidTr="005F23E3">
        <w:tc>
          <w:tcPr>
            <w:tcW w:w="3185" w:type="dxa"/>
          </w:tcPr>
          <w:p w:rsidR="0014770D" w:rsidRPr="00512F2B" w:rsidRDefault="0014770D" w:rsidP="00512F2B">
            <w:pPr>
              <w:rPr>
                <w:rFonts w:ascii="Century Gothic" w:hAnsi="Century Gothic"/>
                <w:b/>
                <w:sz w:val="32"/>
                <w:szCs w:val="32"/>
              </w:rPr>
            </w:pPr>
            <w:proofErr w:type="spellStart"/>
            <w:r w:rsidRPr="00512F2B">
              <w:rPr>
                <w:rFonts w:ascii="Century Gothic" w:hAnsi="Century Gothic"/>
                <w:b/>
                <w:sz w:val="32"/>
                <w:szCs w:val="32"/>
              </w:rPr>
              <w:t>Ταμαμίδης</w:t>
            </w:r>
            <w:proofErr w:type="spellEnd"/>
            <w:r w:rsidRPr="00512F2B">
              <w:rPr>
                <w:rFonts w:ascii="Century Gothic" w:hAnsi="Century Gothic"/>
                <w:b/>
                <w:sz w:val="32"/>
                <w:szCs w:val="32"/>
              </w:rPr>
              <w:t xml:space="preserve"> Παναγιώτης</w:t>
            </w:r>
          </w:p>
        </w:tc>
        <w:tc>
          <w:tcPr>
            <w:tcW w:w="2123" w:type="dxa"/>
          </w:tcPr>
          <w:p w:rsidR="0014770D" w:rsidRPr="00512F2B" w:rsidRDefault="0014770D" w:rsidP="00E6308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4770D" w:rsidRDefault="005F23E3" w:rsidP="00E6308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10.12-10.16</w:t>
            </w:r>
          </w:p>
          <w:p w:rsidR="00CD6187" w:rsidRPr="00512F2B" w:rsidRDefault="00CD6187" w:rsidP="00E6308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6597" w:type="dxa"/>
          </w:tcPr>
          <w:p w:rsidR="008D2EE7" w:rsidRDefault="008D2EE7" w:rsidP="009E5EDE">
            <w:pPr>
              <w:rPr>
                <w:rFonts w:ascii="Century Gothic" w:hAnsi="Century Gothic"/>
                <w:sz w:val="28"/>
                <w:szCs w:val="28"/>
              </w:rPr>
            </w:pPr>
          </w:p>
          <w:p w:rsidR="00512F2B" w:rsidRPr="00FA5D46" w:rsidRDefault="008D2EE7" w:rsidP="009E5EDE">
            <w:pPr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 xml:space="preserve">  </w:t>
            </w:r>
            <w:r w:rsidR="005E240D">
              <w:rPr>
                <w:rFonts w:ascii="Century Gothic" w:hAnsi="Century Gothic"/>
                <w:sz w:val="28"/>
                <w:szCs w:val="28"/>
              </w:rPr>
              <w:t xml:space="preserve"> </w:t>
            </w:r>
            <w:r w:rsidR="005E240D" w:rsidRPr="00FA5D46">
              <w:rPr>
                <w:rFonts w:ascii="Century Gothic" w:hAnsi="Century Gothic"/>
                <w:b/>
                <w:sz w:val="28"/>
                <w:szCs w:val="28"/>
              </w:rPr>
              <w:t>20</w:t>
            </w:r>
            <w:r w:rsidR="004675D5" w:rsidRPr="00FA5D46">
              <w:rPr>
                <w:rFonts w:ascii="Century Gothic" w:hAnsi="Century Gothic"/>
                <w:b/>
                <w:sz w:val="28"/>
                <w:szCs w:val="28"/>
              </w:rPr>
              <w:t xml:space="preserve">  κοινή δήλωση αναβολής</w:t>
            </w:r>
          </w:p>
          <w:p w:rsidR="0014770D" w:rsidRPr="00DC4EF2" w:rsidRDefault="0014770D" w:rsidP="00A7605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</w:tbl>
    <w:p w:rsidR="00512F2B" w:rsidRPr="00A7605A" w:rsidRDefault="00512F2B" w:rsidP="00512F2B">
      <w:pPr>
        <w:jc w:val="both"/>
        <w:rPr>
          <w:rFonts w:ascii="Century Gothic" w:hAnsi="Century Gothic" w:cs="Book Antiqua"/>
          <w:b/>
          <w:bCs/>
          <w:u w:val="single"/>
        </w:rPr>
      </w:pPr>
      <w:r w:rsidRPr="00512F2B">
        <w:rPr>
          <w:rFonts w:ascii="Century Gothic" w:hAnsi="Century Gothic" w:cs="Book Antiqua"/>
          <w:b/>
          <w:bCs/>
          <w:sz w:val="32"/>
          <w:szCs w:val="32"/>
          <w:u w:val="thick"/>
        </w:rPr>
        <w:t>ΣΗΜΕΙΩΝΕΤΑΙ ΟΤΙ</w:t>
      </w:r>
      <w:r w:rsidRPr="00512F2B">
        <w:rPr>
          <w:rFonts w:ascii="Century Gothic" w:hAnsi="Century Gothic" w:cs="Book Antiqua"/>
          <w:b/>
          <w:bCs/>
          <w:sz w:val="32"/>
          <w:szCs w:val="32"/>
        </w:rPr>
        <w:t xml:space="preserve"> ΟΦΕΙΛΕΤΑΙ ΤΟ ΠΙΝΑΚΙΟ (6 € ΜΕΓΑΡΟΣΗΜΑ) ΣΤΙΣ ΕΞΗΣ ΥΠΟΘΕΣΕΙΣ: </w:t>
      </w:r>
      <w:r w:rsidR="00937656">
        <w:rPr>
          <w:rFonts w:ascii="Century Gothic" w:hAnsi="Century Gothic" w:cs="Book Antiqua"/>
          <w:b/>
          <w:bCs/>
          <w:sz w:val="32"/>
          <w:szCs w:val="32"/>
        </w:rPr>
        <w:t>[</w:t>
      </w:r>
      <w:r w:rsidR="00A7605A" w:rsidRPr="00A7605A">
        <w:rPr>
          <w:rFonts w:ascii="Century Gothic" w:hAnsi="Century Gothic" w:cs="Book Antiqua"/>
          <w:b/>
          <w:bCs/>
          <w:u w:val="single"/>
        </w:rPr>
        <w:t xml:space="preserve">έλεγχος στις </w:t>
      </w:r>
      <w:r w:rsidR="00937656">
        <w:rPr>
          <w:rFonts w:ascii="Century Gothic" w:hAnsi="Century Gothic" w:cs="Book Antiqua"/>
          <w:b/>
          <w:bCs/>
          <w:u w:val="single"/>
        </w:rPr>
        <w:t>11</w:t>
      </w:r>
      <w:r w:rsidR="00A7605A" w:rsidRPr="00A7605A">
        <w:rPr>
          <w:rFonts w:ascii="Century Gothic" w:hAnsi="Century Gothic" w:cs="Book Antiqua"/>
          <w:b/>
          <w:bCs/>
          <w:u w:val="single"/>
        </w:rPr>
        <w:t>-11-20</w:t>
      </w:r>
      <w:r w:rsidR="00A7605A">
        <w:rPr>
          <w:rFonts w:ascii="Century Gothic" w:hAnsi="Century Gothic" w:cs="Book Antiqua"/>
          <w:b/>
          <w:bCs/>
          <w:u w:val="single"/>
        </w:rPr>
        <w:t xml:space="preserve"> </w:t>
      </w:r>
      <w:r w:rsidR="00A7605A" w:rsidRPr="00A7605A">
        <w:rPr>
          <w:rFonts w:ascii="Century Gothic" w:hAnsi="Century Gothic" w:cs="Book Antiqua"/>
          <w:b/>
          <w:bCs/>
          <w:u w:val="single"/>
        </w:rPr>
        <w:t>]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087"/>
      </w:tblGrid>
      <w:tr w:rsidR="00512F2B" w:rsidRPr="00512F2B" w:rsidTr="00611A5C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2F2B" w:rsidRPr="00512F2B" w:rsidRDefault="00512F2B" w:rsidP="006A2B7C">
            <w:pPr>
              <w:jc w:val="center"/>
              <w:rPr>
                <w:rFonts w:ascii="Century Gothic" w:hAnsi="Century Gothic" w:cs="Book Antiqua"/>
                <w:b/>
                <w:bCs/>
                <w:sz w:val="36"/>
                <w:szCs w:val="36"/>
              </w:rPr>
            </w:pPr>
            <w:r w:rsidRPr="00512F2B">
              <w:rPr>
                <w:rFonts w:ascii="Century Gothic" w:hAnsi="Century Gothic" w:cs="Book Antiqua"/>
                <w:b/>
                <w:bCs/>
                <w:sz w:val="36"/>
                <w:szCs w:val="36"/>
              </w:rPr>
              <w:t>ΤΜΗΜΑ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2F2B" w:rsidRPr="00512F2B" w:rsidRDefault="00A7605A" w:rsidP="009E5EDE">
            <w:pPr>
              <w:jc w:val="center"/>
              <w:rPr>
                <w:rFonts w:ascii="Century Gothic" w:hAnsi="Century Gothic" w:cs="Book Antiqua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 w:cs="Book Antiqua"/>
                <w:b/>
                <w:bCs/>
                <w:sz w:val="36"/>
                <w:szCs w:val="36"/>
              </w:rPr>
              <w:t>ΠΙΝΑΚΙΑ</w:t>
            </w:r>
          </w:p>
        </w:tc>
      </w:tr>
      <w:tr w:rsidR="00512F2B" w:rsidRPr="00512F2B" w:rsidTr="00611A5C">
        <w:tc>
          <w:tcPr>
            <w:tcW w:w="21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2F2B" w:rsidRPr="00512F2B" w:rsidRDefault="006A2B7C" w:rsidP="009E5EDE">
            <w:pPr>
              <w:jc w:val="center"/>
              <w:rPr>
                <w:rFonts w:ascii="Century Gothic" w:hAnsi="Century Gothic" w:cs="Book Antiqua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 w:cs="Book Antiqua"/>
                <w:b/>
                <w:bCs/>
                <w:sz w:val="36"/>
                <w:szCs w:val="36"/>
              </w:rPr>
              <w:t>Γ’</w:t>
            </w:r>
          </w:p>
        </w:tc>
        <w:tc>
          <w:tcPr>
            <w:tcW w:w="70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12F2B" w:rsidRPr="00512F2B" w:rsidRDefault="00AE7488" w:rsidP="006934D7">
            <w:pPr>
              <w:jc w:val="center"/>
              <w:rPr>
                <w:rFonts w:ascii="Century Gothic" w:hAnsi="Century Gothic" w:cs="Book Antiqua"/>
                <w:b/>
                <w:bCs/>
                <w:sz w:val="36"/>
                <w:szCs w:val="36"/>
              </w:rPr>
            </w:pPr>
            <w:r>
              <w:rPr>
                <w:rFonts w:ascii="Century Gothic" w:hAnsi="Century Gothic" w:cs="Book Antiqua"/>
                <w:b/>
                <w:bCs/>
                <w:sz w:val="36"/>
                <w:szCs w:val="36"/>
              </w:rPr>
              <w:t xml:space="preserve"> 11</w:t>
            </w:r>
            <w:r w:rsidR="006934D7">
              <w:rPr>
                <w:rFonts w:ascii="Century Gothic" w:hAnsi="Century Gothic" w:cs="Book Antiqua"/>
                <w:b/>
                <w:bCs/>
                <w:sz w:val="36"/>
                <w:szCs w:val="36"/>
              </w:rPr>
              <w:t>+12</w:t>
            </w:r>
          </w:p>
        </w:tc>
      </w:tr>
    </w:tbl>
    <w:p w:rsidR="00CC0A2C" w:rsidRPr="000C3969" w:rsidRDefault="00CC0A2C" w:rsidP="00205B41">
      <w:pPr>
        <w:jc w:val="both"/>
        <w:rPr>
          <w:b/>
          <w:sz w:val="40"/>
          <w:szCs w:val="40"/>
        </w:rPr>
      </w:pPr>
    </w:p>
    <w:sectPr w:rsidR="00CC0A2C" w:rsidRPr="000C3969" w:rsidSect="0088167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A2C"/>
    <w:rsid w:val="000127D5"/>
    <w:rsid w:val="00037666"/>
    <w:rsid w:val="000800CE"/>
    <w:rsid w:val="000923F0"/>
    <w:rsid w:val="000C3969"/>
    <w:rsid w:val="0010653E"/>
    <w:rsid w:val="00131455"/>
    <w:rsid w:val="001418CD"/>
    <w:rsid w:val="0014770D"/>
    <w:rsid w:val="00163BA4"/>
    <w:rsid w:val="00185767"/>
    <w:rsid w:val="001A0583"/>
    <w:rsid w:val="001C5063"/>
    <w:rsid w:val="00205B41"/>
    <w:rsid w:val="00217266"/>
    <w:rsid w:val="00242900"/>
    <w:rsid w:val="002C45E0"/>
    <w:rsid w:val="00403276"/>
    <w:rsid w:val="004509C6"/>
    <w:rsid w:val="004675D5"/>
    <w:rsid w:val="004E0AAF"/>
    <w:rsid w:val="004F6C5E"/>
    <w:rsid w:val="00512F2B"/>
    <w:rsid w:val="005805E9"/>
    <w:rsid w:val="005E240D"/>
    <w:rsid w:val="005F23E3"/>
    <w:rsid w:val="00611A5C"/>
    <w:rsid w:val="00637F16"/>
    <w:rsid w:val="00653CE8"/>
    <w:rsid w:val="00677C0A"/>
    <w:rsid w:val="00683A13"/>
    <w:rsid w:val="006934D7"/>
    <w:rsid w:val="006A2B7C"/>
    <w:rsid w:val="006C5885"/>
    <w:rsid w:val="007312B8"/>
    <w:rsid w:val="007A41C8"/>
    <w:rsid w:val="007B3C5F"/>
    <w:rsid w:val="007C30B1"/>
    <w:rsid w:val="008277DE"/>
    <w:rsid w:val="00846F43"/>
    <w:rsid w:val="00880D8C"/>
    <w:rsid w:val="00881676"/>
    <w:rsid w:val="008B2552"/>
    <w:rsid w:val="008B2F99"/>
    <w:rsid w:val="008D2EE7"/>
    <w:rsid w:val="008E5A27"/>
    <w:rsid w:val="008F0804"/>
    <w:rsid w:val="00900D7C"/>
    <w:rsid w:val="00937656"/>
    <w:rsid w:val="0097737D"/>
    <w:rsid w:val="009A1313"/>
    <w:rsid w:val="009A3175"/>
    <w:rsid w:val="009F5B27"/>
    <w:rsid w:val="00A10F62"/>
    <w:rsid w:val="00A307D8"/>
    <w:rsid w:val="00A32E60"/>
    <w:rsid w:val="00A4710C"/>
    <w:rsid w:val="00A7605A"/>
    <w:rsid w:val="00AE7488"/>
    <w:rsid w:val="00B05450"/>
    <w:rsid w:val="00B15621"/>
    <w:rsid w:val="00B4236D"/>
    <w:rsid w:val="00B56195"/>
    <w:rsid w:val="00B74469"/>
    <w:rsid w:val="00B9249D"/>
    <w:rsid w:val="00BE4229"/>
    <w:rsid w:val="00CC0A2C"/>
    <w:rsid w:val="00CD6187"/>
    <w:rsid w:val="00D01ACC"/>
    <w:rsid w:val="00D13734"/>
    <w:rsid w:val="00DB744F"/>
    <w:rsid w:val="00DC4EF2"/>
    <w:rsid w:val="00DF5144"/>
    <w:rsid w:val="00E13FBC"/>
    <w:rsid w:val="00E43690"/>
    <w:rsid w:val="00E63087"/>
    <w:rsid w:val="00EC635A"/>
    <w:rsid w:val="00EE12D0"/>
    <w:rsid w:val="00F1030F"/>
    <w:rsid w:val="00F20205"/>
    <w:rsid w:val="00F51C62"/>
    <w:rsid w:val="00F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C0A2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CC0A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CC0A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C0A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CC0A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C0A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A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4">
    <w:name w:val="Light Shading Accent 4"/>
    <w:basedOn w:val="a1"/>
    <w:uiPriority w:val="60"/>
    <w:rsid w:val="00CC0A2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4">
    <w:name w:val="Light Shading"/>
    <w:basedOn w:val="a1"/>
    <w:uiPriority w:val="60"/>
    <w:rsid w:val="00CC0A2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2">
    <w:name w:val="Light Shading Accent 2"/>
    <w:basedOn w:val="a1"/>
    <w:uiPriority w:val="60"/>
    <w:rsid w:val="00CC0A2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CC0A2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CC0A2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1">
    <w:name w:val="Light Shading Accent 1"/>
    <w:basedOn w:val="a1"/>
    <w:uiPriority w:val="60"/>
    <w:rsid w:val="00CC0A2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A8270-54C1-4CC6-94E6-62D837C5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114</cp:revision>
  <cp:lastPrinted>2020-11-13T08:03:00Z</cp:lastPrinted>
  <dcterms:created xsi:type="dcterms:W3CDTF">2020-09-24T10:09:00Z</dcterms:created>
  <dcterms:modified xsi:type="dcterms:W3CDTF">2020-11-13T12:16:00Z</dcterms:modified>
</cp:coreProperties>
</file>